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D8A8A" w14:textId="77777777" w:rsidR="00491513" w:rsidRPr="004E2DFF" w:rsidRDefault="00491513">
      <w:pPr>
        <w:jc w:val="both"/>
      </w:pPr>
    </w:p>
    <w:p w14:paraId="7D803AB6" w14:textId="5171CAFA" w:rsidR="00491513" w:rsidRPr="005E12C1" w:rsidRDefault="00491513" w:rsidP="00491513">
      <w:pPr>
        <w:jc w:val="center"/>
        <w:rPr>
          <w:b/>
          <w:bCs/>
          <w:highlight w:val="yellow"/>
        </w:rPr>
      </w:pPr>
      <w:r w:rsidRPr="005E12C1">
        <w:rPr>
          <w:b/>
          <w:bCs/>
          <w:highlight w:val="yellow"/>
        </w:rPr>
        <w:t>Template for Written Testimony</w:t>
      </w:r>
      <w:r w:rsidR="000B1968">
        <w:rPr>
          <w:b/>
          <w:bCs/>
          <w:highlight w:val="yellow"/>
        </w:rPr>
        <w:t>-Organization</w:t>
      </w:r>
    </w:p>
    <w:p w14:paraId="3B594A3C" w14:textId="77777777" w:rsidR="00491513" w:rsidRPr="005E12C1" w:rsidRDefault="00491513" w:rsidP="00491513">
      <w:pPr>
        <w:jc w:val="center"/>
        <w:rPr>
          <w:b/>
          <w:bCs/>
          <w:highlight w:val="yellow"/>
        </w:rPr>
      </w:pPr>
      <w:r w:rsidRPr="005E12C1">
        <w:rPr>
          <w:b/>
          <w:bCs/>
          <w:highlight w:val="yellow"/>
        </w:rPr>
        <w:t>Rhode Island General Assembly</w:t>
      </w:r>
    </w:p>
    <w:p w14:paraId="6929A6A3" w14:textId="2ADE0753" w:rsidR="00C228E3" w:rsidRPr="00322467" w:rsidRDefault="00491513" w:rsidP="7B8A383F">
      <w:pPr>
        <w:spacing w:before="240" w:after="240" w:line="240" w:lineRule="auto"/>
        <w:rPr>
          <w:b/>
          <w:bCs/>
          <w:i/>
          <w:iCs/>
          <w:lang w:val="en-US"/>
        </w:rPr>
      </w:pPr>
      <w:r w:rsidRPr="7B8A383F">
        <w:rPr>
          <w:b/>
          <w:bCs/>
          <w:i/>
          <w:iCs/>
          <w:highlight w:val="yellow"/>
          <w:lang w:val="en-US"/>
        </w:rPr>
        <w:t>Notes: Use agency logo and digital letterhead if you have it. Save your testimony as a PDF and submit via email</w:t>
      </w:r>
      <w:r w:rsidR="002C3E02" w:rsidRPr="7B8A383F">
        <w:rPr>
          <w:b/>
          <w:bCs/>
          <w:i/>
          <w:iCs/>
          <w:highlight w:val="yellow"/>
          <w:lang w:val="en-US"/>
        </w:rPr>
        <w:t>. We recommend trying to get testimony emailed at least 2 hours before the hearing time or by 3pm if the hearing is at the Rise, but any time before or even after the hearing is appreciated</w:t>
      </w:r>
      <w:r w:rsidR="00755EEA" w:rsidRPr="7B8A383F">
        <w:rPr>
          <w:b/>
          <w:bCs/>
          <w:i/>
          <w:iCs/>
          <w:highlight w:val="yellow"/>
          <w:lang w:val="en-US"/>
        </w:rPr>
        <w:t>!</w:t>
      </w:r>
    </w:p>
    <w:p w14:paraId="69CE71E0" w14:textId="5B8BB13B" w:rsidR="00491513" w:rsidRPr="004E2DFF" w:rsidRDefault="00491513" w:rsidP="00491513">
      <w:pPr>
        <w:spacing w:line="360" w:lineRule="auto"/>
      </w:pPr>
      <w:r w:rsidRPr="004E2DFF">
        <w:rPr>
          <w:b/>
          <w:bCs/>
        </w:rPr>
        <w:t>To:</w:t>
      </w:r>
      <w:r w:rsidRPr="004E2DFF">
        <w:t xml:space="preserve"> </w:t>
      </w:r>
      <w:r w:rsidR="00CF0E14">
        <w:t>House</w:t>
      </w:r>
      <w:r w:rsidR="005E12C1">
        <w:t xml:space="preserve"> Health and Human Services Committee</w:t>
      </w:r>
    </w:p>
    <w:p w14:paraId="2FF390F1" w14:textId="77777777" w:rsidR="00491513" w:rsidRPr="00322467" w:rsidRDefault="00491513" w:rsidP="00491513">
      <w:pPr>
        <w:spacing w:line="360" w:lineRule="auto"/>
      </w:pPr>
      <w:r w:rsidRPr="004E2DFF">
        <w:rPr>
          <w:b/>
          <w:bCs/>
        </w:rPr>
        <w:t>From:</w:t>
      </w:r>
      <w:r w:rsidRPr="004E2DFF">
        <w:t xml:space="preserve"> </w:t>
      </w:r>
      <w:r w:rsidRPr="00322467">
        <w:rPr>
          <w:b/>
          <w:bCs/>
          <w:highlight w:val="yellow"/>
        </w:rPr>
        <w:t>Your name, your title, your organization (or just your name if you are testifying personally as a parent, teacher, etc.)</w:t>
      </w:r>
    </w:p>
    <w:p w14:paraId="2E0C3CFA" w14:textId="567E98B4" w:rsidR="00491513" w:rsidRPr="004E2DFF" w:rsidRDefault="00491513" w:rsidP="00491513">
      <w:pPr>
        <w:spacing w:line="360" w:lineRule="auto"/>
      </w:pPr>
      <w:r w:rsidRPr="004E2DFF">
        <w:rPr>
          <w:b/>
          <w:bCs/>
        </w:rPr>
        <w:t>Date:</w:t>
      </w:r>
      <w:r w:rsidRPr="004E2DFF">
        <w:t xml:space="preserve"> </w:t>
      </w:r>
      <w:r w:rsidR="000B1968">
        <w:rPr>
          <w:b/>
          <w:bCs/>
        </w:rPr>
        <w:t>March 13, 2025</w:t>
      </w:r>
    </w:p>
    <w:p w14:paraId="500DB0A3" w14:textId="2705BF6E" w:rsidR="00491513" w:rsidRPr="004E2DFF" w:rsidRDefault="00491513" w:rsidP="005E12C1">
      <w:pPr>
        <w:pBdr>
          <w:bottom w:val="single" w:sz="12" w:space="1" w:color="auto"/>
        </w:pBdr>
        <w:spacing w:line="360" w:lineRule="auto"/>
        <w:rPr>
          <w:color w:val="0E101A"/>
        </w:rPr>
      </w:pPr>
      <w:r w:rsidRPr="004E2DFF">
        <w:rPr>
          <w:b/>
          <w:bCs/>
        </w:rPr>
        <w:t>Re</w:t>
      </w:r>
      <w:r w:rsidR="00E61344" w:rsidRPr="004E2DFF">
        <w:rPr>
          <w:b/>
          <w:bCs/>
        </w:rPr>
        <w:t>:</w:t>
      </w:r>
      <w:r w:rsidR="005E12C1">
        <w:t xml:space="preserve"> </w:t>
      </w:r>
      <w:r w:rsidR="00CF0E14">
        <w:t>House</w:t>
      </w:r>
      <w:r w:rsidR="005E12C1">
        <w:t xml:space="preserve"> Bill </w:t>
      </w:r>
      <w:r w:rsidR="002E1ECF">
        <w:t>5861</w:t>
      </w:r>
      <w:bookmarkStart w:id="0" w:name="_Hlk192594986"/>
      <w:r w:rsidR="002E1ECF">
        <w:t xml:space="preserve">- Insurance Coverage of Licensed Certified Lactation Counselors </w:t>
      </w:r>
    </w:p>
    <w:bookmarkEnd w:id="0"/>
    <w:p w14:paraId="1ACCC919" w14:textId="580AA75E" w:rsidR="00C228E3" w:rsidRPr="00A8209C" w:rsidRDefault="005E12C1" w:rsidP="003D4C80">
      <w:pPr>
        <w:jc w:val="both"/>
        <w:rPr>
          <w:bCs/>
        </w:rPr>
      </w:pPr>
      <w:r w:rsidRPr="005E12C1">
        <w:rPr>
          <w:b/>
          <w:bCs/>
          <w:color w:val="0E101A"/>
          <w:highlight w:val="yellow"/>
        </w:rPr>
        <w:t>NAME OF YOUR ORGANIZATION</w:t>
      </w:r>
      <w:r>
        <w:rPr>
          <w:color w:val="0E101A"/>
        </w:rPr>
        <w:t xml:space="preserve"> </w:t>
      </w:r>
      <w:r w:rsidR="00DA1C28" w:rsidRPr="004E2DFF">
        <w:rPr>
          <w:color w:val="0E101A"/>
        </w:rPr>
        <w:t xml:space="preserve">is one of </w:t>
      </w:r>
      <w:r w:rsidR="00060CAC" w:rsidRPr="005E12C1">
        <w:rPr>
          <w:b/>
          <w:bCs/>
          <w:color w:val="0E101A"/>
          <w:highlight w:val="yellow"/>
        </w:rPr>
        <w:t>XX</w:t>
      </w:r>
      <w:r w:rsidR="00DA1C28" w:rsidRPr="004E2DFF">
        <w:rPr>
          <w:color w:val="0E101A"/>
        </w:rPr>
        <w:t xml:space="preserve"> organizations represented in the </w:t>
      </w:r>
      <w:r w:rsidR="00613DEF">
        <w:t xml:space="preserve">Coalition to Improve RI Maternal Care </w:t>
      </w:r>
      <w:r w:rsidR="00A55F24">
        <w:rPr>
          <w:color w:val="0E101A"/>
        </w:rPr>
        <w:t>advocating</w:t>
      </w:r>
      <w:r w:rsidR="00DA1C28" w:rsidRPr="004E2DFF">
        <w:rPr>
          <w:color w:val="0E101A"/>
        </w:rPr>
        <w:t xml:space="preserve"> to pass </w:t>
      </w:r>
      <w:r w:rsidR="002C23A7">
        <w:rPr>
          <w:bCs/>
          <w:lang w:val="en-US"/>
        </w:rPr>
        <w:t>House</w:t>
      </w:r>
      <w:r w:rsidR="00491513" w:rsidRPr="004E2DFF">
        <w:rPr>
          <w:bCs/>
          <w:lang w:val="en-US"/>
        </w:rPr>
        <w:t xml:space="preserve"> Bill </w:t>
      </w:r>
      <w:r w:rsidR="002C23A7">
        <w:rPr>
          <w:bCs/>
          <w:lang w:val="en-US"/>
        </w:rPr>
        <w:t>58</w:t>
      </w:r>
      <w:r w:rsidR="00022361">
        <w:rPr>
          <w:bCs/>
          <w:lang w:val="en-US"/>
        </w:rPr>
        <w:t>61</w:t>
      </w:r>
      <w:r w:rsidR="002724D0">
        <w:rPr>
          <w:bCs/>
          <w:lang w:val="en-US"/>
        </w:rPr>
        <w:t xml:space="preserve"> </w:t>
      </w:r>
      <w:r w:rsidR="00E23B34">
        <w:rPr>
          <w:bCs/>
          <w:lang w:val="en-US"/>
        </w:rPr>
        <w:t xml:space="preserve">to require insurance coverage for </w:t>
      </w:r>
      <w:r w:rsidR="002724D0">
        <w:rPr>
          <w:bCs/>
          <w:lang w:val="en-US"/>
        </w:rPr>
        <w:t xml:space="preserve">the services of </w:t>
      </w:r>
      <w:r w:rsidR="00E23B34">
        <w:rPr>
          <w:bCs/>
          <w:lang w:val="en-US"/>
        </w:rPr>
        <w:t>Licensed Certified Lactation Counselors</w:t>
      </w:r>
      <w:r w:rsidR="002C3E02">
        <w:rPr>
          <w:bCs/>
          <w:lang w:val="en-US"/>
        </w:rPr>
        <w:t xml:space="preserve">. </w:t>
      </w:r>
      <w:r w:rsidR="00DA1C28" w:rsidRPr="004E2DFF">
        <w:rPr>
          <w:color w:val="0E101A"/>
        </w:rPr>
        <w:t xml:space="preserve">The coalition is dedicated to </w:t>
      </w:r>
      <w:r w:rsidR="008C6A41">
        <w:rPr>
          <w:color w:val="0E101A"/>
        </w:rPr>
        <w:t>promoting</w:t>
      </w:r>
      <w:r w:rsidR="00522303">
        <w:rPr>
          <w:color w:val="0E101A"/>
        </w:rPr>
        <w:t xml:space="preserve"> </w:t>
      </w:r>
      <w:r w:rsidR="008C6A41">
        <w:rPr>
          <w:color w:val="0E101A"/>
        </w:rPr>
        <w:t xml:space="preserve">better maternal health care, </w:t>
      </w:r>
      <w:r w:rsidR="007C5E11">
        <w:rPr>
          <w:color w:val="0E101A"/>
        </w:rPr>
        <w:t>including</w:t>
      </w:r>
      <w:r w:rsidR="00E23B34">
        <w:rPr>
          <w:color w:val="0E101A"/>
        </w:rPr>
        <w:t xml:space="preserve"> improved access to lactation support workers to provide support and education to families as they establish a breastfeeding </w:t>
      </w:r>
      <w:r w:rsidR="00371C6A">
        <w:rPr>
          <w:color w:val="0E101A"/>
        </w:rPr>
        <w:t>(</w:t>
      </w:r>
      <w:r w:rsidR="00E23B34">
        <w:rPr>
          <w:color w:val="0E101A"/>
        </w:rPr>
        <w:t xml:space="preserve">or </w:t>
      </w:r>
      <w:proofErr w:type="spellStart"/>
      <w:r w:rsidR="00E23B34">
        <w:rPr>
          <w:color w:val="0E101A"/>
        </w:rPr>
        <w:t>chestfeeding</w:t>
      </w:r>
      <w:proofErr w:type="spellEnd"/>
      <w:r w:rsidR="00371C6A">
        <w:rPr>
          <w:color w:val="0E101A"/>
        </w:rPr>
        <w:t>)</w:t>
      </w:r>
      <w:r w:rsidR="00E23B34">
        <w:rPr>
          <w:color w:val="0E101A"/>
        </w:rPr>
        <w:t xml:space="preserve"> relationship with their infants</w:t>
      </w:r>
      <w:r w:rsidR="00A55F24">
        <w:rPr>
          <w:color w:val="0E101A"/>
        </w:rPr>
        <w:t>.</w:t>
      </w:r>
      <w:r w:rsidR="006732DE">
        <w:rPr>
          <w:color w:val="0E101A"/>
        </w:rPr>
        <w:t xml:space="preserve"> </w:t>
      </w:r>
    </w:p>
    <w:p w14:paraId="65EB647C" w14:textId="77777777" w:rsidR="00A55F24" w:rsidRDefault="00A55F24" w:rsidP="005E12C1">
      <w:pPr>
        <w:jc w:val="both"/>
        <w:rPr>
          <w:color w:val="0E101A"/>
        </w:rPr>
      </w:pPr>
    </w:p>
    <w:p w14:paraId="77ABDA30" w14:textId="2C47D67B" w:rsidR="00E61344" w:rsidRDefault="00E23B34" w:rsidP="00755EEA">
      <w:r>
        <w:t>Breastfeeding offers many benefits for both babies and parents. Breastfeeding</w:t>
      </w:r>
      <w:r w:rsidR="0079739E">
        <w:t xml:space="preserve"> reduces </w:t>
      </w:r>
      <w:r w:rsidR="00F923EF">
        <w:t xml:space="preserve">the risk of asthma, obesity, type 1 diabetes, severe lower respiratory disease, ear infections, SIDS, and gastrointestinal infections (including vomiting and diarrhea). For pre-term infants, human milk reduces the risk of necrotizing </w:t>
      </w:r>
      <w:proofErr w:type="spellStart"/>
      <w:r w:rsidR="00F923EF">
        <w:t>enterocoloitis</w:t>
      </w:r>
      <w:proofErr w:type="spellEnd"/>
      <w:r w:rsidR="00F923EF">
        <w:t>, (NEC), which can be severe and life-threatening.</w:t>
      </w:r>
      <w:r w:rsidR="002724D0">
        <w:t xml:space="preserve"> </w:t>
      </w:r>
      <w:proofErr w:type="gramStart"/>
      <w:r w:rsidR="002724D0">
        <w:t>Breastfeeding</w:t>
      </w:r>
      <w:proofErr w:type="gramEnd"/>
      <w:r w:rsidR="002724D0">
        <w:t xml:space="preserve"> parents have a lower risk of breast and ovarian cancer, type 2 diabetes, and high blood pressure.</w:t>
      </w:r>
      <w:r w:rsidR="00A55F24">
        <w:t xml:space="preserve"> </w:t>
      </w:r>
    </w:p>
    <w:p w14:paraId="4A1F853C" w14:textId="1607B407" w:rsidR="00A55F24" w:rsidRDefault="00A55F24" w:rsidP="00A55F24"/>
    <w:p w14:paraId="38261EAF" w14:textId="5D07506D" w:rsidR="002724D0" w:rsidRDefault="002724D0" w:rsidP="00A55F24">
      <w:r>
        <w:t>The American Association of Pediatrics recommends exclusive breastfeeding for approximately 6 months after birth, and along with appropriate complementary foods as long as mutually desired by parent and child for 2 years and beyond.</w:t>
      </w:r>
    </w:p>
    <w:p w14:paraId="3F591BBE" w14:textId="77777777" w:rsidR="002724D0" w:rsidRDefault="002724D0" w:rsidP="00A55F24"/>
    <w:p w14:paraId="6E3B659B" w14:textId="3CF62A2A" w:rsidR="0093614C" w:rsidRPr="002724D0" w:rsidRDefault="0093614C" w:rsidP="00AE412E">
      <w:pPr>
        <w:jc w:val="both"/>
        <w:rPr>
          <w:color w:val="0E101A"/>
          <w:highlight w:val="yellow"/>
          <w:lang w:val="en-US"/>
        </w:rPr>
      </w:pPr>
      <w:r w:rsidRPr="00AE412E">
        <w:rPr>
          <w:highlight w:val="yellow"/>
        </w:rPr>
        <w:t xml:space="preserve">[INSERT A FEW SENTENCES ABOUT HOW YOUR ORGANIZATION SUPPORTS RHODE ISLANDERS, OR A PERSONAL STORY ABOUT HOW THIS BILL </w:t>
      </w:r>
      <w:proofErr w:type="gramStart"/>
      <w:r w:rsidRPr="00AE412E">
        <w:rPr>
          <w:highlight w:val="yellow"/>
        </w:rPr>
        <w:t>WOULD BENEFIT</w:t>
      </w:r>
      <w:proofErr w:type="gramEnd"/>
      <w:r w:rsidRPr="00AE412E">
        <w:rPr>
          <w:highlight w:val="yellow"/>
        </w:rPr>
        <w:t xml:space="preserve"> YOUR PATIENTS OR CLIENTS.</w:t>
      </w:r>
      <w:r>
        <w:rPr>
          <w:highlight w:val="yellow"/>
        </w:rPr>
        <w:t xml:space="preserve"> </w:t>
      </w:r>
      <w:r w:rsidRPr="7B8A383F">
        <w:rPr>
          <w:i/>
          <w:iCs/>
          <w:color w:val="0E101A"/>
          <w:highlight w:val="yellow"/>
          <w:lang w:val="en-US"/>
        </w:rPr>
        <w:t>NOTES/TIPS</w:t>
      </w:r>
      <w:r w:rsidRPr="7B8A383F">
        <w:rPr>
          <w:color w:val="0E101A"/>
          <w:highlight w:val="yellow"/>
          <w:lang w:val="en-US"/>
        </w:rPr>
        <w:t>: Provide details on how these policy changes will impact the families you serve. If you have any stories (</w:t>
      </w:r>
      <w:r w:rsidRPr="7B8A383F">
        <w:rPr>
          <w:b/>
          <w:bCs/>
          <w:color w:val="0E101A"/>
          <w:highlight w:val="yellow"/>
          <w:lang w:val="en-US"/>
        </w:rPr>
        <w:t>stories are powerful</w:t>
      </w:r>
      <w:r w:rsidRPr="7B8A383F">
        <w:rPr>
          <w:color w:val="0E101A"/>
          <w:highlight w:val="yellow"/>
          <w:lang w:val="en-US"/>
        </w:rPr>
        <w:t xml:space="preserve">) of </w:t>
      </w:r>
      <w:r w:rsidR="002724D0">
        <w:rPr>
          <w:color w:val="0E101A"/>
          <w:highlight w:val="yellow"/>
          <w:lang w:val="en-US"/>
        </w:rPr>
        <w:t>how licensed certified lactation counselors</w:t>
      </w:r>
      <w:r w:rsidRPr="7B8A383F">
        <w:rPr>
          <w:color w:val="0E101A"/>
          <w:highlight w:val="yellow"/>
          <w:lang w:val="en-US"/>
        </w:rPr>
        <w:t xml:space="preserve"> ha</w:t>
      </w:r>
      <w:r w:rsidR="002724D0">
        <w:rPr>
          <w:color w:val="0E101A"/>
          <w:highlight w:val="yellow"/>
          <w:lang w:val="en-US"/>
        </w:rPr>
        <w:t>ve</w:t>
      </w:r>
      <w:r w:rsidRPr="7B8A383F">
        <w:rPr>
          <w:color w:val="0E101A"/>
          <w:highlight w:val="yellow"/>
          <w:lang w:val="en-US"/>
        </w:rPr>
        <w:t xml:space="preserve"> helped individuals you work with or touch on the points above, please do so.</w:t>
      </w:r>
      <w:r>
        <w:rPr>
          <w:color w:val="0E101A"/>
          <w:highlight w:val="yellow"/>
          <w:lang w:val="en-US"/>
        </w:rPr>
        <w:t xml:space="preserve"> </w:t>
      </w:r>
      <w:r w:rsidRPr="00A55F24">
        <w:rPr>
          <w:color w:val="0E101A"/>
          <w:highlight w:val="yellow"/>
          <w:lang w:val="en-US"/>
        </w:rPr>
        <w:t>If you have a relevant photo or graph/chart, include it since those catch legislators’ eyes. A picture is worth a thousand words</w:t>
      </w:r>
      <w:r w:rsidRPr="00AE412E">
        <w:rPr>
          <w:highlight w:val="yellow"/>
        </w:rPr>
        <w:t>]</w:t>
      </w:r>
    </w:p>
    <w:p w14:paraId="3D4B960E" w14:textId="77777777" w:rsidR="00C228E3" w:rsidRPr="004E2DFF" w:rsidRDefault="00C228E3">
      <w:pPr>
        <w:jc w:val="both"/>
        <w:rPr>
          <w:color w:val="0E101A"/>
        </w:rPr>
      </w:pPr>
    </w:p>
    <w:p w14:paraId="69667E7A" w14:textId="7EDA5480" w:rsidR="00A55F24" w:rsidRDefault="0093614C" w:rsidP="0093614C">
      <w:pPr>
        <w:jc w:val="both"/>
        <w:rPr>
          <w:color w:val="0E101A"/>
          <w:lang w:val="en-US"/>
        </w:rPr>
      </w:pPr>
      <w:r w:rsidRPr="00A55F24">
        <w:rPr>
          <w:b/>
          <w:bCs/>
          <w:color w:val="0E101A"/>
          <w:highlight w:val="yellow"/>
          <w:lang w:val="en-US"/>
        </w:rPr>
        <w:t>NAME OF ORGANIZATION</w:t>
      </w:r>
      <w:r>
        <w:rPr>
          <w:b/>
          <w:bCs/>
          <w:color w:val="0E101A"/>
          <w:lang w:val="en-US"/>
        </w:rPr>
        <w:t xml:space="preserve"> </w:t>
      </w:r>
      <w:r>
        <w:rPr>
          <w:color w:val="0E101A"/>
          <w:lang w:val="en-US"/>
        </w:rPr>
        <w:t>strongly supports House Bill 58</w:t>
      </w:r>
      <w:r w:rsidR="002724D0">
        <w:rPr>
          <w:color w:val="0E101A"/>
          <w:lang w:val="en-US"/>
        </w:rPr>
        <w:t>61</w:t>
      </w:r>
      <w:r w:rsidR="00E61344">
        <w:rPr>
          <w:color w:val="0E101A"/>
          <w:lang w:val="en-US"/>
        </w:rPr>
        <w:t xml:space="preserve"> and urges passage</w:t>
      </w:r>
      <w:r>
        <w:rPr>
          <w:color w:val="0E101A"/>
          <w:lang w:val="en-US"/>
        </w:rPr>
        <w:t xml:space="preserve">. </w:t>
      </w:r>
      <w:r w:rsidR="00A13B18" w:rsidRPr="7B8A383F">
        <w:rPr>
          <w:color w:val="0E101A"/>
          <w:lang w:val="en-US"/>
        </w:rPr>
        <w:t>With</w:t>
      </w:r>
      <w:r w:rsidR="00DA1C28" w:rsidRPr="7B8A383F">
        <w:rPr>
          <w:color w:val="0E101A"/>
          <w:lang w:val="en-US"/>
        </w:rPr>
        <w:t xml:space="preserve"> your leadership, we can improve</w:t>
      </w:r>
      <w:r w:rsidR="00A13B18" w:rsidRPr="7B8A383F">
        <w:rPr>
          <w:color w:val="0E101A"/>
          <w:lang w:val="en-US"/>
        </w:rPr>
        <w:t xml:space="preserve"> health equity and </w:t>
      </w:r>
      <w:r w:rsidR="00DA1C28" w:rsidRPr="7B8A383F">
        <w:rPr>
          <w:color w:val="0E101A"/>
          <w:lang w:val="en-US"/>
        </w:rPr>
        <w:t xml:space="preserve">improve the </w:t>
      </w:r>
      <w:r w:rsidR="009D2DFE" w:rsidRPr="7B8A383F">
        <w:rPr>
          <w:color w:val="0E101A"/>
          <w:lang w:val="en-US"/>
        </w:rPr>
        <w:t>maternal</w:t>
      </w:r>
      <w:r w:rsidR="002724D0">
        <w:rPr>
          <w:color w:val="0E101A"/>
          <w:lang w:val="en-US"/>
        </w:rPr>
        <w:t xml:space="preserve"> and child</w:t>
      </w:r>
      <w:r w:rsidR="009D2DFE" w:rsidRPr="7B8A383F">
        <w:rPr>
          <w:color w:val="0E101A"/>
          <w:lang w:val="en-US"/>
        </w:rPr>
        <w:t xml:space="preserve"> health landscape in Rhode Island</w:t>
      </w:r>
      <w:r w:rsidR="00DF55B9">
        <w:rPr>
          <w:color w:val="0E101A"/>
          <w:lang w:val="en-US"/>
        </w:rPr>
        <w:t>.</w:t>
      </w:r>
      <w:r>
        <w:rPr>
          <w:color w:val="0E101A"/>
          <w:lang w:val="en-US"/>
        </w:rPr>
        <w:t xml:space="preserve"> </w:t>
      </w:r>
      <w:r w:rsidR="00A55F24">
        <w:rPr>
          <w:color w:val="0E101A"/>
          <w:lang w:val="en-US"/>
        </w:rPr>
        <w:t>Thank you for the opportunity to provide this testimony.</w:t>
      </w:r>
    </w:p>
    <w:p w14:paraId="5C60E8C1" w14:textId="77777777" w:rsidR="00CE4541" w:rsidRDefault="00CE4541">
      <w:pPr>
        <w:jc w:val="both"/>
        <w:rPr>
          <w:color w:val="0E101A"/>
          <w:lang w:val="en-US"/>
        </w:rPr>
      </w:pPr>
    </w:p>
    <w:p w14:paraId="5A6F9EFD" w14:textId="5BEB58CC" w:rsidR="00CE4541" w:rsidRPr="00CE4541" w:rsidRDefault="00322467">
      <w:pPr>
        <w:jc w:val="both"/>
        <w:rPr>
          <w:b/>
          <w:bCs/>
          <w:color w:val="0E101A"/>
          <w:lang w:val="en-US"/>
        </w:rPr>
      </w:pPr>
      <w:r>
        <w:rPr>
          <w:b/>
          <w:bCs/>
          <w:i/>
          <w:iCs/>
          <w:color w:val="0E101A"/>
          <w:highlight w:val="yellow"/>
          <w:lang w:val="en-US"/>
        </w:rPr>
        <w:t xml:space="preserve">NOTE: </w:t>
      </w:r>
      <w:r w:rsidR="00CE4541" w:rsidRPr="00CE4541">
        <w:rPr>
          <w:b/>
          <w:bCs/>
          <w:color w:val="0E101A"/>
          <w:highlight w:val="yellow"/>
          <w:lang w:val="en-US"/>
        </w:rPr>
        <w:t xml:space="preserve">Submit this written </w:t>
      </w:r>
      <w:r w:rsidR="00CE4541" w:rsidRPr="006A4DD9">
        <w:rPr>
          <w:b/>
          <w:bCs/>
          <w:color w:val="0E101A"/>
          <w:highlight w:val="yellow"/>
          <w:lang w:val="en-US"/>
        </w:rPr>
        <w:t>testimony to</w:t>
      </w:r>
      <w:r w:rsidR="006A4DD9" w:rsidRPr="006A4DD9">
        <w:rPr>
          <w:highlight w:val="yellow"/>
        </w:rPr>
        <w:t xml:space="preserve"> </w:t>
      </w:r>
      <w:hyperlink r:id="rId7" w:history="1">
        <w:r w:rsidR="006A4DD9" w:rsidRPr="006A4DD9">
          <w:rPr>
            <w:rStyle w:val="Hyperlink"/>
            <w:highlight w:val="yellow"/>
          </w:rPr>
          <w:t>HouseHealthandHumanServices@rilegislature.gov</w:t>
        </w:r>
      </w:hyperlink>
      <w:r w:rsidR="006A4DD9" w:rsidRPr="006A4DD9">
        <w:rPr>
          <w:highlight w:val="yellow"/>
        </w:rPr>
        <w:t xml:space="preserve"> </w:t>
      </w:r>
      <w:r w:rsidR="00CE4541" w:rsidRPr="006A4DD9">
        <w:rPr>
          <w:b/>
          <w:bCs/>
          <w:color w:val="0E101A"/>
          <w:highlight w:val="yellow"/>
          <w:lang w:val="en-US"/>
        </w:rPr>
        <w:t xml:space="preserve"> </w:t>
      </w:r>
      <w:r w:rsidR="00CE4541" w:rsidRPr="00CE4541">
        <w:rPr>
          <w:b/>
          <w:bCs/>
          <w:color w:val="0E101A"/>
          <w:highlight w:val="yellow"/>
          <w:lang w:val="en-US"/>
        </w:rPr>
        <w:t>**AS A PDF**</w:t>
      </w:r>
      <w:r w:rsidR="00CE4541" w:rsidRPr="00CE4541">
        <w:rPr>
          <w:b/>
          <w:bCs/>
          <w:color w:val="0E101A"/>
          <w:lang w:val="en-US"/>
        </w:rPr>
        <w:t xml:space="preserve"> </w:t>
      </w:r>
    </w:p>
    <w:sectPr w:rsidR="00CE4541" w:rsidRPr="00CE45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52BCA" w14:textId="77777777" w:rsidR="006063BC" w:rsidRDefault="006063BC">
      <w:pPr>
        <w:spacing w:line="240" w:lineRule="auto"/>
      </w:pPr>
      <w:r>
        <w:separator/>
      </w:r>
    </w:p>
  </w:endnote>
  <w:endnote w:type="continuationSeparator" w:id="0">
    <w:p w14:paraId="7CC757F9" w14:textId="77777777" w:rsidR="006063BC" w:rsidRDefault="006063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CB641" w14:textId="77777777" w:rsidR="006063BC" w:rsidRDefault="006063BC">
      <w:pPr>
        <w:spacing w:line="240" w:lineRule="auto"/>
      </w:pPr>
      <w:r>
        <w:separator/>
      </w:r>
    </w:p>
  </w:footnote>
  <w:footnote w:type="continuationSeparator" w:id="0">
    <w:p w14:paraId="3514330F" w14:textId="77777777" w:rsidR="006063BC" w:rsidRDefault="006063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8625A"/>
    <w:multiLevelType w:val="multilevel"/>
    <w:tmpl w:val="D46486D8"/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521CB8"/>
    <w:multiLevelType w:val="multilevel"/>
    <w:tmpl w:val="D7962AA0"/>
    <w:lvl w:ilvl="0">
      <w:start w:val="1"/>
      <w:numFmt w:val="bullet"/>
      <w:lvlText w:val="●"/>
      <w:lvlJc w:val="left"/>
      <w:pPr>
        <w:ind w:left="720" w:hanging="360"/>
      </w:pPr>
      <w:rPr>
        <w:color w:val="0E101A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87911542">
    <w:abstractNumId w:val="0"/>
  </w:num>
  <w:num w:numId="2" w16cid:durableId="1028143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E3"/>
    <w:rsid w:val="00022361"/>
    <w:rsid w:val="00060CAC"/>
    <w:rsid w:val="000722C4"/>
    <w:rsid w:val="000B1968"/>
    <w:rsid w:val="001418C1"/>
    <w:rsid w:val="00177345"/>
    <w:rsid w:val="001C4729"/>
    <w:rsid w:val="002724D0"/>
    <w:rsid w:val="0028602E"/>
    <w:rsid w:val="002C23A7"/>
    <w:rsid w:val="002C3E02"/>
    <w:rsid w:val="002E1ECF"/>
    <w:rsid w:val="0031766D"/>
    <w:rsid w:val="00322467"/>
    <w:rsid w:val="00360AD4"/>
    <w:rsid w:val="00371C6A"/>
    <w:rsid w:val="00380170"/>
    <w:rsid w:val="003D4C80"/>
    <w:rsid w:val="003D720B"/>
    <w:rsid w:val="003E4711"/>
    <w:rsid w:val="00404719"/>
    <w:rsid w:val="00432288"/>
    <w:rsid w:val="00491513"/>
    <w:rsid w:val="004E2DFF"/>
    <w:rsid w:val="00500BB7"/>
    <w:rsid w:val="005035B8"/>
    <w:rsid w:val="00522303"/>
    <w:rsid w:val="00595958"/>
    <w:rsid w:val="005E12C1"/>
    <w:rsid w:val="006063BC"/>
    <w:rsid w:val="00613DEF"/>
    <w:rsid w:val="00614CB2"/>
    <w:rsid w:val="0065224D"/>
    <w:rsid w:val="00661F7F"/>
    <w:rsid w:val="006732DE"/>
    <w:rsid w:val="006A4DD9"/>
    <w:rsid w:val="006C730E"/>
    <w:rsid w:val="006F5937"/>
    <w:rsid w:val="00741C1E"/>
    <w:rsid w:val="00745F66"/>
    <w:rsid w:val="00755EEA"/>
    <w:rsid w:val="007624A9"/>
    <w:rsid w:val="00766130"/>
    <w:rsid w:val="0079739E"/>
    <w:rsid w:val="007A66EF"/>
    <w:rsid w:val="007C5E11"/>
    <w:rsid w:val="007F1E19"/>
    <w:rsid w:val="008215A5"/>
    <w:rsid w:val="008C6A41"/>
    <w:rsid w:val="00916950"/>
    <w:rsid w:val="0093614C"/>
    <w:rsid w:val="009D2DFE"/>
    <w:rsid w:val="009E7B4B"/>
    <w:rsid w:val="00A13B18"/>
    <w:rsid w:val="00A55F24"/>
    <w:rsid w:val="00A8209C"/>
    <w:rsid w:val="00AE412E"/>
    <w:rsid w:val="00B105F2"/>
    <w:rsid w:val="00B604CC"/>
    <w:rsid w:val="00B70993"/>
    <w:rsid w:val="00B81D8D"/>
    <w:rsid w:val="00BE3144"/>
    <w:rsid w:val="00C228E3"/>
    <w:rsid w:val="00C83D6A"/>
    <w:rsid w:val="00C90F76"/>
    <w:rsid w:val="00CA7D25"/>
    <w:rsid w:val="00CD7547"/>
    <w:rsid w:val="00CE43C8"/>
    <w:rsid w:val="00CE4541"/>
    <w:rsid w:val="00CF0E14"/>
    <w:rsid w:val="00D304CC"/>
    <w:rsid w:val="00D720CD"/>
    <w:rsid w:val="00D87B39"/>
    <w:rsid w:val="00DA1C28"/>
    <w:rsid w:val="00DF55B9"/>
    <w:rsid w:val="00E23B34"/>
    <w:rsid w:val="00E61344"/>
    <w:rsid w:val="00F90B76"/>
    <w:rsid w:val="00F923EF"/>
    <w:rsid w:val="00FC1DF7"/>
    <w:rsid w:val="00FF67E0"/>
    <w:rsid w:val="7B8A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257D1"/>
  <w15:docId w15:val="{E42136FC-CD27-4328-86ED-59B5D0F6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915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513"/>
  </w:style>
  <w:style w:type="paragraph" w:styleId="Footer">
    <w:name w:val="footer"/>
    <w:basedOn w:val="Normal"/>
    <w:link w:val="FooterChar"/>
    <w:uiPriority w:val="99"/>
    <w:unhideWhenUsed/>
    <w:rsid w:val="004915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513"/>
  </w:style>
  <w:style w:type="character" w:styleId="CommentReference">
    <w:name w:val="annotation reference"/>
    <w:basedOn w:val="DefaultParagraphFont"/>
    <w:uiPriority w:val="99"/>
    <w:semiHidden/>
    <w:unhideWhenUsed/>
    <w:rsid w:val="00072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2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2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2C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45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5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3E0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useHealthandHumanServices@rilegislatur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2419</Characters>
  <Application>Microsoft Office Word</Application>
  <DocSecurity>0</DocSecurity>
  <Lines>56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Vega</dc:creator>
  <cp:lastModifiedBy>Michaela Carroll</cp:lastModifiedBy>
  <cp:revision>2</cp:revision>
  <dcterms:created xsi:type="dcterms:W3CDTF">2025-03-11T19:37:00Z</dcterms:created>
  <dcterms:modified xsi:type="dcterms:W3CDTF">2025-03-11T19:37:00Z</dcterms:modified>
</cp:coreProperties>
</file>